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759E1" w14:textId="77777777" w:rsidR="00C35633" w:rsidRDefault="00C35633" w:rsidP="00A97A38">
      <w:pPr>
        <w:jc w:val="both"/>
        <w:rPr>
          <w:sz w:val="22"/>
          <w:szCs w:val="22"/>
        </w:rPr>
      </w:pPr>
    </w:p>
    <w:p w14:paraId="3C2FF231" w14:textId="0B8D42A0" w:rsidR="002E7FEF" w:rsidRDefault="004156E3" w:rsidP="00A97A38">
      <w:pPr>
        <w:jc w:val="both"/>
        <w:rPr>
          <w:sz w:val="22"/>
          <w:szCs w:val="22"/>
        </w:rPr>
      </w:pPr>
      <w:r>
        <w:rPr>
          <w:sz w:val="22"/>
          <w:szCs w:val="22"/>
        </w:rPr>
        <w:t>November 1, 2021</w:t>
      </w:r>
    </w:p>
    <w:p w14:paraId="166B198B" w14:textId="77777777" w:rsidR="002E7FEF" w:rsidRDefault="002E7FEF" w:rsidP="00A97A38">
      <w:pPr>
        <w:jc w:val="both"/>
        <w:rPr>
          <w:sz w:val="22"/>
          <w:szCs w:val="22"/>
        </w:rPr>
      </w:pPr>
    </w:p>
    <w:p w14:paraId="25BFB7DF" w14:textId="77777777" w:rsidR="002E7FEF" w:rsidRDefault="002E7FEF" w:rsidP="00A97A38">
      <w:pPr>
        <w:jc w:val="both"/>
        <w:rPr>
          <w:sz w:val="22"/>
          <w:szCs w:val="22"/>
        </w:rPr>
      </w:pPr>
    </w:p>
    <w:p w14:paraId="707DD0E1" w14:textId="77777777" w:rsidR="002679EF" w:rsidRDefault="002679EF" w:rsidP="002679EF">
      <w:r>
        <w:t>To whom this may concern:</w:t>
      </w:r>
    </w:p>
    <w:p w14:paraId="25C33C8E" w14:textId="77777777" w:rsidR="002679EF" w:rsidRDefault="002679EF" w:rsidP="002679EF"/>
    <w:p w14:paraId="4DF6CDF4" w14:textId="77777777" w:rsidR="002679EF" w:rsidRDefault="002679EF" w:rsidP="002679EF">
      <w:r>
        <w:t>This letter has the City of Greenville Public Works list of the affected utility critical facilities. All correspondence regarding utility power and/or emergency power at these locations shall be:</w:t>
      </w:r>
    </w:p>
    <w:p w14:paraId="1047F697" w14:textId="77777777" w:rsidR="002679EF" w:rsidRDefault="002679EF" w:rsidP="002679EF">
      <w:pPr>
        <w:jc w:val="center"/>
      </w:pPr>
    </w:p>
    <w:p w14:paraId="33CBB661" w14:textId="77777777" w:rsidR="002679EF" w:rsidRDefault="002679EF" w:rsidP="002679EF">
      <w:pPr>
        <w:jc w:val="center"/>
      </w:pPr>
      <w:r>
        <w:t>Press Tompkins, PE</w:t>
      </w:r>
    </w:p>
    <w:p w14:paraId="29207192" w14:textId="77777777" w:rsidR="002679EF" w:rsidRDefault="002679EF" w:rsidP="002679EF">
      <w:pPr>
        <w:jc w:val="center"/>
      </w:pPr>
      <w:r>
        <w:t>Public Works Director</w:t>
      </w:r>
    </w:p>
    <w:p w14:paraId="5CB1A8B5" w14:textId="77777777" w:rsidR="002679EF" w:rsidRDefault="002679EF" w:rsidP="002679EF">
      <w:pPr>
        <w:jc w:val="center"/>
      </w:pPr>
      <w:r>
        <w:t>City of Greenville</w:t>
      </w:r>
    </w:p>
    <w:p w14:paraId="26A20A36" w14:textId="77777777" w:rsidR="002679EF" w:rsidRDefault="002679EF" w:rsidP="002679EF">
      <w:pPr>
        <w:jc w:val="center"/>
      </w:pPr>
      <w:r>
        <w:t>903-457-3135</w:t>
      </w:r>
    </w:p>
    <w:p w14:paraId="316E8705" w14:textId="77777777" w:rsidR="002679EF" w:rsidRDefault="002679EF" w:rsidP="002679EF">
      <w:pPr>
        <w:jc w:val="center"/>
      </w:pPr>
      <w:hyperlink r:id="rId6" w:history="1">
        <w:r w:rsidRPr="00042D6F">
          <w:rPr>
            <w:rStyle w:val="Hyperlink"/>
          </w:rPr>
          <w:t>ptompkins@ci.greenville.tx.us</w:t>
        </w:r>
      </w:hyperlink>
    </w:p>
    <w:p w14:paraId="783E96A4" w14:textId="77777777" w:rsidR="002679EF" w:rsidRDefault="002679EF" w:rsidP="002679EF">
      <w:pPr>
        <w:jc w:val="center"/>
      </w:pPr>
      <w:r>
        <w:t>2315 Johnson St., Greenville, TX 75401</w:t>
      </w:r>
    </w:p>
    <w:p w14:paraId="14260AE4" w14:textId="77777777" w:rsidR="002679EF" w:rsidRDefault="002679EF" w:rsidP="002679EF">
      <w:pPr>
        <w:jc w:val="center"/>
      </w:pPr>
    </w:p>
    <w:p w14:paraId="127C834E" w14:textId="77777777" w:rsidR="002679EF" w:rsidRDefault="002679EF" w:rsidP="002679EF">
      <w:r>
        <w:t>All correspondence regarding electrical distribution and/or billing at these locations shall be addressed to:</w:t>
      </w:r>
    </w:p>
    <w:p w14:paraId="0CD74ED2" w14:textId="77777777" w:rsidR="004156E3" w:rsidRDefault="004156E3" w:rsidP="002679EF">
      <w:pPr>
        <w:jc w:val="center"/>
      </w:pPr>
    </w:p>
    <w:p w14:paraId="4DC5FCD6" w14:textId="5F9FB45D" w:rsidR="002679EF" w:rsidRDefault="002679EF" w:rsidP="002679EF">
      <w:pPr>
        <w:jc w:val="center"/>
      </w:pPr>
      <w:r>
        <w:t>Greenville Electrical Utility Systems</w:t>
      </w:r>
    </w:p>
    <w:p w14:paraId="3F816BBE" w14:textId="77777777" w:rsidR="002679EF" w:rsidRDefault="002679EF" w:rsidP="002679EF">
      <w:pPr>
        <w:jc w:val="center"/>
      </w:pPr>
      <w:r>
        <w:t>903-457-2800</w:t>
      </w:r>
    </w:p>
    <w:p w14:paraId="630F353B" w14:textId="77777777" w:rsidR="002679EF" w:rsidRDefault="002679EF" w:rsidP="002679EF">
      <w:pPr>
        <w:jc w:val="center"/>
      </w:pPr>
      <w:r>
        <w:t>2810 Wesley St., Greenville, TX 75401</w:t>
      </w:r>
    </w:p>
    <w:p w14:paraId="597A1723" w14:textId="77777777" w:rsidR="002679EF" w:rsidRDefault="002679EF" w:rsidP="002679EF">
      <w:pPr>
        <w:jc w:val="center"/>
      </w:pPr>
    </w:p>
    <w:p w14:paraId="3BD67979" w14:textId="77777777" w:rsidR="002679EF" w:rsidRDefault="002679EF" w:rsidP="002679EF">
      <w:r>
        <w:t>Listed below are locations and facilities owned by the City of Greenville and operated by its Public Work Department.</w:t>
      </w:r>
    </w:p>
    <w:p w14:paraId="2DFEF60B" w14:textId="77777777" w:rsidR="002679EF" w:rsidRDefault="002679EF" w:rsidP="002679EF">
      <w:r>
        <w:t>Name:                                                        Address:                                               GPS:</w:t>
      </w:r>
    </w:p>
    <w:p w14:paraId="2931CABB" w14:textId="64203976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Greenville Water Treatment Plant</w:t>
      </w:r>
      <w:r w:rsidR="004156E3">
        <w:rPr>
          <w:sz w:val="22"/>
          <w:szCs w:val="22"/>
        </w:rPr>
        <w:t xml:space="preserve">        </w:t>
      </w:r>
      <w:r w:rsidRPr="004156E3">
        <w:rPr>
          <w:sz w:val="22"/>
          <w:szCs w:val="22"/>
        </w:rPr>
        <w:t xml:space="preserve">501 Wesley St, Greenville             </w:t>
      </w:r>
      <w:r w:rsidR="004156E3">
        <w:rPr>
          <w:sz w:val="22"/>
          <w:szCs w:val="22"/>
        </w:rPr>
        <w:t xml:space="preserve"> </w:t>
      </w:r>
      <w:r w:rsidRPr="004156E3">
        <w:rPr>
          <w:sz w:val="22"/>
          <w:szCs w:val="22"/>
        </w:rPr>
        <w:t xml:space="preserve">33*09’23.33”N  96*06’41.32”W </w:t>
      </w:r>
    </w:p>
    <w:p w14:paraId="763B2D64" w14:textId="72539F10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 xml:space="preserve">Centerpoint Pump Station                     801 Centerpoint Rd, Greenville     33*05’52.63”N  96*05’28.38’’W             </w:t>
      </w:r>
    </w:p>
    <w:p w14:paraId="57493DC7" w14:textId="666FA52A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 xml:space="preserve">Industrial Pump Station                         6000 Ridgecrest Rd, Greenville    33*07’18.44”N  96*08’44.47”W </w:t>
      </w:r>
    </w:p>
    <w:p w14:paraId="2FD3DD3A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 xml:space="preserve">Greenville Wastewater </w:t>
      </w:r>
    </w:p>
    <w:p w14:paraId="6DDABD0E" w14:textId="1B550B39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Treatment Plant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</w:t>
      </w:r>
      <w:r w:rsidR="004156E3">
        <w:rPr>
          <w:sz w:val="22"/>
          <w:szCs w:val="22"/>
        </w:rPr>
        <w:t xml:space="preserve">             </w:t>
      </w:r>
      <w:r w:rsidRPr="004156E3">
        <w:rPr>
          <w:sz w:val="22"/>
          <w:szCs w:val="22"/>
        </w:rPr>
        <w:t xml:space="preserve">100 Division St, Greenville </w:t>
      </w:r>
      <w:r w:rsidRPr="004156E3">
        <w:rPr>
          <w:sz w:val="22"/>
          <w:szCs w:val="22"/>
        </w:rPr>
        <w:tab/>
        <w:t>33.12’10.39”N, -96.07’47.66”W</w:t>
      </w:r>
    </w:p>
    <w:p w14:paraId="7B93AAC2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Aerobic Lift Station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9501 Jack Finney @ Aerobic</w:t>
      </w:r>
      <w:r w:rsidRPr="004156E3">
        <w:rPr>
          <w:sz w:val="22"/>
          <w:szCs w:val="22"/>
        </w:rPr>
        <w:tab/>
        <w:t>33.078525N, -96.074746W</w:t>
      </w:r>
    </w:p>
    <w:p w14:paraId="6B0ACB3C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Bethel Road Lift Station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1702 Bethel Road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33.064658N, -96.100127W</w:t>
      </w:r>
    </w:p>
    <w:p w14:paraId="1823B941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Creek Crossing</w:t>
      </w:r>
      <w:r w:rsidRPr="004156E3">
        <w:rPr>
          <w:sz w:val="22"/>
          <w:szCs w:val="22"/>
        </w:rPr>
        <w:tab/>
        <w:t>LS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5400 Shelby Ave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33.114330N, -96.136459W</w:t>
      </w:r>
    </w:p>
    <w:p w14:paraId="2D86C137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Exxon Lift Station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230 I-30 Service Road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33.133889N, -96.051635W</w:t>
      </w:r>
    </w:p>
    <w:p w14:paraId="25AF2337" w14:textId="79D421FC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Gabe Estates Lift Station</w:t>
      </w:r>
      <w:r w:rsidRPr="004156E3">
        <w:rPr>
          <w:sz w:val="22"/>
          <w:szCs w:val="22"/>
        </w:rPr>
        <w:tab/>
        <w:t xml:space="preserve">         11616 Michele Dr.</w:t>
      </w:r>
      <w:r w:rsidRPr="004156E3">
        <w:rPr>
          <w:sz w:val="22"/>
          <w:szCs w:val="22"/>
        </w:rPr>
        <w:tab/>
      </w:r>
      <w:r w:rsidR="004156E3">
        <w:rPr>
          <w:sz w:val="22"/>
          <w:szCs w:val="22"/>
        </w:rPr>
        <w:t xml:space="preserve">  </w:t>
      </w:r>
      <w:r w:rsidR="004156E3">
        <w:rPr>
          <w:sz w:val="22"/>
          <w:szCs w:val="22"/>
        </w:rPr>
        <w:tab/>
      </w:r>
      <w:r w:rsidRPr="004156E3">
        <w:rPr>
          <w:sz w:val="22"/>
          <w:szCs w:val="22"/>
        </w:rPr>
        <w:t>33.064549N, -96.089511W</w:t>
      </w:r>
    </w:p>
    <w:p w14:paraId="4AE6AC5A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Graham Park Lift Station</w:t>
      </w:r>
      <w:r w:rsidRPr="004156E3">
        <w:rPr>
          <w:sz w:val="22"/>
          <w:szCs w:val="22"/>
        </w:rPr>
        <w:tab/>
        <w:t xml:space="preserve">         3600 Sockwell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33.154765N, -96.115588W</w:t>
      </w:r>
    </w:p>
    <w:p w14:paraId="0E6EDB74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Hillcrest Lift Station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2501 Hillcrest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33.103224N, -96.104868W</w:t>
      </w:r>
    </w:p>
    <w:p w14:paraId="4DE5B40D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Long Mile Road Lift Station</w:t>
      </w:r>
      <w:r w:rsidRPr="004156E3">
        <w:rPr>
          <w:sz w:val="22"/>
          <w:szCs w:val="22"/>
        </w:rPr>
        <w:tab/>
        <w:t xml:space="preserve">         Long Mile Rd.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33.131416N, -96.155987W</w:t>
      </w:r>
    </w:p>
    <w:p w14:paraId="0039386F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Nations Bank Lift Station</w:t>
      </w:r>
      <w:r w:rsidRPr="004156E3">
        <w:rPr>
          <w:sz w:val="22"/>
          <w:szCs w:val="22"/>
        </w:rPr>
        <w:tab/>
        <w:t xml:space="preserve">         3300 Joe Ramsey Bvld. 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33.122237N, -96.116114W</w:t>
      </w:r>
    </w:p>
    <w:p w14:paraId="2E36A868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South Forty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10 Rodeo Dr.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33.082885, -96.112161W</w:t>
      </w:r>
    </w:p>
    <w:p w14:paraId="01E76C76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Wal-Mart Lift Station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7401 I-30 Service Road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33.094407N, -96.108742W</w:t>
      </w:r>
    </w:p>
    <w:p w14:paraId="2638A217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Airport Lift Station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89 Majors Road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33.060681N, -96.071537W</w:t>
      </w:r>
    </w:p>
    <w:p w14:paraId="65AF212D" w14:textId="29B472D1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Cedar Creek Lift Statio</w:t>
      </w:r>
      <w:r w:rsidR="004156E3">
        <w:rPr>
          <w:sz w:val="22"/>
          <w:szCs w:val="22"/>
        </w:rPr>
        <w:t>n</w:t>
      </w:r>
      <w:r w:rsidR="004156E3">
        <w:rPr>
          <w:sz w:val="22"/>
          <w:szCs w:val="22"/>
        </w:rPr>
        <w:tab/>
        <w:t xml:space="preserve">       </w:t>
      </w:r>
      <w:r w:rsidRPr="004156E3">
        <w:rPr>
          <w:sz w:val="22"/>
          <w:szCs w:val="22"/>
        </w:rPr>
        <w:t xml:space="preserve">  8922 Kiowa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="004156E3">
        <w:rPr>
          <w:sz w:val="22"/>
          <w:szCs w:val="22"/>
        </w:rPr>
        <w:tab/>
      </w:r>
      <w:r w:rsidRPr="004156E3">
        <w:rPr>
          <w:sz w:val="22"/>
          <w:szCs w:val="22"/>
        </w:rPr>
        <w:t>33.084985N, -96.088119W</w:t>
      </w:r>
    </w:p>
    <w:p w14:paraId="0A989D82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lastRenderedPageBreak/>
        <w:t>Industrial Park Lift Station</w:t>
      </w:r>
      <w:r w:rsidRPr="004156E3">
        <w:rPr>
          <w:sz w:val="22"/>
          <w:szCs w:val="22"/>
        </w:rPr>
        <w:tab/>
        <w:t xml:space="preserve">         6700 Shelby Ave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33.114628, -96.148151W</w:t>
      </w:r>
    </w:p>
    <w:p w14:paraId="1BDF35C2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 xml:space="preserve">Old Mill Lift Station 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10807 Old Mill Road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33.064978N, -96.093931W</w:t>
      </w:r>
    </w:p>
    <w:p w14:paraId="5D1E096C" w14:textId="77777777" w:rsidR="002679EF" w:rsidRP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FM 1570 Lift Station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 xml:space="preserve">         6300 FM 1570</w:t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</w:r>
      <w:r w:rsidRPr="004156E3">
        <w:rPr>
          <w:sz w:val="22"/>
          <w:szCs w:val="22"/>
        </w:rPr>
        <w:tab/>
        <w:t>33.065393N, -96.144768W</w:t>
      </w:r>
    </w:p>
    <w:p w14:paraId="05466A79" w14:textId="77777777" w:rsidR="004156E3" w:rsidRDefault="002679EF" w:rsidP="002679EF">
      <w:pPr>
        <w:rPr>
          <w:sz w:val="22"/>
          <w:szCs w:val="22"/>
        </w:rPr>
      </w:pPr>
      <w:r w:rsidRPr="004156E3">
        <w:rPr>
          <w:sz w:val="22"/>
          <w:szCs w:val="22"/>
        </w:rPr>
        <w:t>Cottonwood Lift Station</w:t>
      </w:r>
      <w:r w:rsidRPr="004156E3">
        <w:rPr>
          <w:sz w:val="22"/>
          <w:szCs w:val="22"/>
        </w:rPr>
        <w:tab/>
        <w:t xml:space="preserve">    </w:t>
      </w:r>
      <w:r w:rsidRPr="004156E3">
        <w:rPr>
          <w:sz w:val="22"/>
          <w:szCs w:val="22"/>
        </w:rPr>
        <w:tab/>
        <w:t xml:space="preserve">         Cottonwood &amp; Cypress Dr.</w:t>
      </w:r>
      <w:r w:rsidRPr="004156E3">
        <w:rPr>
          <w:sz w:val="22"/>
          <w:szCs w:val="22"/>
        </w:rPr>
        <w:tab/>
        <w:t>33.091158N, -96.079705W</w:t>
      </w:r>
    </w:p>
    <w:p w14:paraId="645C6C0B" w14:textId="0975BFA9" w:rsidR="002679EF" w:rsidRDefault="002679EF" w:rsidP="002679EF">
      <w:r>
        <w:tab/>
      </w:r>
    </w:p>
    <w:p w14:paraId="118180EA" w14:textId="48A9CCD8" w:rsidR="007C50DD" w:rsidRPr="00EA3BEC" w:rsidRDefault="002679EF" w:rsidP="002679EF">
      <w:pPr>
        <w:ind w:firstLine="720"/>
        <w:jc w:val="both"/>
        <w:rPr>
          <w:sz w:val="22"/>
          <w:szCs w:val="22"/>
        </w:rPr>
      </w:pPr>
      <w:r>
        <w:t>All facilities except pump station  have either a permanent generator or the ability to have portable generator hooked up in emergencies situations. The City of Greenville are in the works of installing permanent generators at the pump stations.</w:t>
      </w:r>
    </w:p>
    <w:sectPr w:rsidR="007C50DD" w:rsidRPr="00EA3BEC" w:rsidSect="004A3116">
      <w:headerReference w:type="default" r:id="rId7"/>
      <w:headerReference w:type="first" r:id="rId8"/>
      <w:footerReference w:type="first" r:id="rId9"/>
      <w:pgSz w:w="12240" w:h="15840" w:code="1"/>
      <w:pgMar w:top="720" w:right="1008" w:bottom="72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951BD" w14:textId="77777777" w:rsidR="00146590" w:rsidRDefault="00146590">
      <w:r>
        <w:separator/>
      </w:r>
    </w:p>
  </w:endnote>
  <w:endnote w:type="continuationSeparator" w:id="0">
    <w:p w14:paraId="4CD1E6E8" w14:textId="77777777" w:rsidR="00146590" w:rsidRDefault="0014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12AC" w14:textId="77777777" w:rsidR="00A85B77" w:rsidRDefault="009C74BD" w:rsidP="00A85B77">
    <w:pPr>
      <w:pStyle w:val="Footer"/>
      <w:tabs>
        <w:tab w:val="clear" w:pos="8640"/>
        <w:tab w:val="right" w:pos="9270"/>
      </w:tabs>
      <w:ind w:left="-900" w:right="-72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37B7E00" wp14:editId="539D78F3">
              <wp:simplePos x="0" y="0"/>
              <wp:positionH relativeFrom="column">
                <wp:posOffset>-274320</wp:posOffset>
              </wp:positionH>
              <wp:positionV relativeFrom="paragraph">
                <wp:posOffset>118745</wp:posOffset>
              </wp:positionV>
              <wp:extent cx="6766560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65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BC3BBF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6pt,9.35pt" to="511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" o:allowincell="f" strokecolor="blue" strokeweight="2.25pt"/>
          </w:pict>
        </mc:Fallback>
      </mc:AlternateContent>
    </w:r>
  </w:p>
  <w:p w14:paraId="19484A05" w14:textId="77777777" w:rsidR="00A85B77" w:rsidRDefault="00A85B77" w:rsidP="00A85B77">
    <w:pPr>
      <w:pStyle w:val="Footer"/>
      <w:tabs>
        <w:tab w:val="clear" w:pos="8640"/>
        <w:tab w:val="right" w:pos="9270"/>
      </w:tabs>
      <w:ind w:left="-990" w:right="-900"/>
    </w:pPr>
    <w:r>
      <w:t xml:space="preserve">              City of </w:t>
    </w:r>
    <w:smartTag w:uri="urn:schemas-microsoft-com:office:smarttags" w:element="City">
      <w:smartTag w:uri="urn:schemas-microsoft-com:office:smarttags" w:element="place">
        <w:r>
          <w:t>Greenville</w:t>
        </w:r>
      </w:smartTag>
    </w:smartTag>
    <w:r>
      <w:t xml:space="preserve">    </w:t>
    </w:r>
    <w:r>
      <w:sym w:font="Symbol" w:char="F0B7"/>
    </w:r>
    <w:r>
      <w:t xml:space="preserve">      </w:t>
    </w:r>
    <w:smartTag w:uri="urn:schemas-microsoft-com:office:smarttags" w:element="address">
      <w:smartTag w:uri="urn:schemas-microsoft-com:office:smarttags" w:element="Street">
        <w:r w:rsidR="000029C7">
          <w:t>P.O. Box 1049</w:t>
        </w:r>
      </w:smartTag>
      <w:r>
        <w:t xml:space="preserve">   </w:t>
      </w:r>
      <w:r>
        <w:sym w:font="Symbol" w:char="F0B7"/>
      </w:r>
      <w:r>
        <w:t xml:space="preserve">     </w:t>
      </w:r>
      <w:smartTag w:uri="urn:schemas-microsoft-com:office:smarttags" w:element="City">
        <w:r>
          <w:t>Greenville</w:t>
        </w:r>
      </w:smartTag>
      <w:r>
        <w:t xml:space="preserve">, </w:t>
      </w:r>
      <w:smartTag w:uri="urn:schemas-microsoft-com:office:smarttags" w:element="State">
        <w:r>
          <w:t>TX</w:t>
        </w:r>
      </w:smartTag>
      <w:r>
        <w:t xml:space="preserve">  </w:t>
      </w:r>
      <w:smartTag w:uri="urn:schemas-microsoft-com:office:smarttags" w:element="PostalCode">
        <w:r>
          <w:t>75403-1049</w:t>
        </w:r>
      </w:smartTag>
    </w:smartTag>
    <w:r>
      <w:t xml:space="preserve">     </w:t>
    </w:r>
    <w:r>
      <w:sym w:font="Symbol" w:char="F0B7"/>
    </w:r>
    <w:r>
      <w:t xml:space="preserve">    Fax  903-457-3140</w:t>
    </w:r>
  </w:p>
  <w:p w14:paraId="054C6D46" w14:textId="77777777" w:rsidR="00A85B77" w:rsidRDefault="00A85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6D7E0" w14:textId="77777777" w:rsidR="00146590" w:rsidRDefault="00146590">
      <w:r>
        <w:separator/>
      </w:r>
    </w:p>
  </w:footnote>
  <w:footnote w:type="continuationSeparator" w:id="0">
    <w:p w14:paraId="482CA5B0" w14:textId="77777777" w:rsidR="00146590" w:rsidRDefault="00146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B181" w14:textId="77777777" w:rsidR="000D01F5" w:rsidRDefault="000D01F5"/>
  <w:p w14:paraId="0B456C1F" w14:textId="77777777" w:rsidR="000D01F5" w:rsidRDefault="000D01F5"/>
  <w:p w14:paraId="015194F7" w14:textId="77777777" w:rsidR="000D01F5" w:rsidRDefault="000D01F5">
    <w:pPr>
      <w:rPr>
        <w:sz w:val="8"/>
      </w:rPr>
    </w:pPr>
  </w:p>
  <w:p w14:paraId="31CC87F2" w14:textId="77777777" w:rsidR="000D01F5" w:rsidRDefault="000D01F5">
    <w:pPr>
      <w:rPr>
        <w:sz w:val="8"/>
      </w:rPr>
    </w:pPr>
  </w:p>
  <w:p w14:paraId="0E881BF2" w14:textId="77777777" w:rsidR="000D01F5" w:rsidRDefault="000D01F5">
    <w:pPr>
      <w:rPr>
        <w:sz w:val="8"/>
      </w:rPr>
    </w:pPr>
  </w:p>
  <w:p w14:paraId="16A4C767" w14:textId="77777777" w:rsidR="000D01F5" w:rsidRDefault="000D01F5">
    <w: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EBAEB" w14:textId="77777777" w:rsidR="00A85B77" w:rsidRDefault="00146590" w:rsidP="00A85B77">
    <w:r>
      <w:rPr>
        <w:noProof/>
      </w:rPr>
      <w:object w:dxaOrig="1440" w:dyaOrig="1440" w14:anchorId="0382BE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-14.4pt;margin-top:-7.2pt;width:225pt;height:78pt;z-index:-251657728;mso-wrap-edited:f" wrapcoords="-72 0 -72 21392 21600 21392 21600 0 -72 0" o:allowincell="f">
          <v:imagedata r:id="rId1" o:title=""/>
          <w10:wrap type="tight"/>
        </v:shape>
        <o:OLEObject Type="Embed" ProgID="MS_ClipArt_Gallery" ShapeID="_x0000_s2053" DrawAspect="Content" ObjectID="_1697290460" r:id="rId2"/>
      </w:object>
    </w:r>
  </w:p>
  <w:p w14:paraId="23557655" w14:textId="77777777" w:rsidR="00A85B77" w:rsidRDefault="00A85B77" w:rsidP="00A85B77"/>
  <w:p w14:paraId="20A94DC2" w14:textId="77777777" w:rsidR="00A85B77" w:rsidRDefault="00A85B77" w:rsidP="00A85B77">
    <w:pPr>
      <w:rPr>
        <w:sz w:val="8"/>
      </w:rPr>
    </w:pPr>
  </w:p>
  <w:p w14:paraId="1A18CBC5" w14:textId="77777777" w:rsidR="00A85B77" w:rsidRDefault="00A85B77" w:rsidP="00A85B77">
    <w:pPr>
      <w:rPr>
        <w:sz w:val="8"/>
      </w:rPr>
    </w:pPr>
  </w:p>
  <w:p w14:paraId="444DF233" w14:textId="77777777" w:rsidR="00A85B77" w:rsidRDefault="00A85B77" w:rsidP="00A85B77">
    <w:pPr>
      <w:rPr>
        <w:sz w:val="8"/>
      </w:rPr>
    </w:pPr>
  </w:p>
  <w:p w14:paraId="7D5159C0" w14:textId="77777777" w:rsidR="00A85B77" w:rsidRDefault="00A85B77" w:rsidP="00A85B77">
    <w:r>
      <w:t xml:space="preserve">   </w:t>
    </w:r>
  </w:p>
  <w:p w14:paraId="34ED290A" w14:textId="77777777" w:rsidR="00A85B77" w:rsidRDefault="00A85B77" w:rsidP="00A85B77">
    <w:pPr>
      <w:pStyle w:val="Header"/>
      <w:tabs>
        <w:tab w:val="clear" w:pos="8640"/>
        <w:tab w:val="right" w:pos="9450"/>
      </w:tabs>
      <w:rPr>
        <w:rFonts w:ascii="Arial" w:hAnsi="Arial"/>
        <w:sz w:val="18"/>
      </w:rPr>
    </w:pPr>
  </w:p>
  <w:p w14:paraId="094C3C14" w14:textId="77777777" w:rsidR="00A85B77" w:rsidRDefault="00A85B77" w:rsidP="00A85B77">
    <w:pPr>
      <w:pStyle w:val="Header"/>
      <w:tabs>
        <w:tab w:val="clear" w:pos="8640"/>
        <w:tab w:val="right" w:pos="9450"/>
      </w:tabs>
      <w:rPr>
        <w:rFonts w:ascii="Arial" w:hAnsi="Arial"/>
        <w:sz w:val="18"/>
      </w:rPr>
    </w:pPr>
  </w:p>
  <w:p w14:paraId="4CA97DC4" w14:textId="77777777" w:rsidR="00A85B77" w:rsidRDefault="00A85B77" w:rsidP="00A85B77">
    <w:pPr>
      <w:pStyle w:val="Header"/>
      <w:tabs>
        <w:tab w:val="clear" w:pos="8640"/>
        <w:tab w:val="right" w:pos="9450"/>
      </w:tabs>
      <w:rPr>
        <w:rFonts w:ascii="Arial" w:hAnsi="Arial"/>
        <w:sz w:val="18"/>
      </w:rPr>
    </w:pPr>
  </w:p>
  <w:p w14:paraId="1D4AB261" w14:textId="77777777" w:rsidR="00A85B77" w:rsidRDefault="009C74BD" w:rsidP="002E7FEF">
    <w:pPr>
      <w:pStyle w:val="Header"/>
      <w:tabs>
        <w:tab w:val="clear" w:pos="8640"/>
        <w:tab w:val="right" w:pos="10080"/>
      </w:tabs>
      <w:spacing w:before="80"/>
      <w:ind w:left="-99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9E45402" wp14:editId="5777A180">
              <wp:simplePos x="0" y="0"/>
              <wp:positionH relativeFrom="column">
                <wp:posOffset>-182880</wp:posOffset>
              </wp:positionH>
              <wp:positionV relativeFrom="paragraph">
                <wp:posOffset>-1905</wp:posOffset>
              </wp:positionV>
              <wp:extent cx="6675120" cy="0"/>
              <wp:effectExtent l="0" t="0" r="0" b="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13F198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4pt,-.15pt" to="511.2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" o:allowincell="f" strokecolor="blue" strokeweight="2.25pt"/>
          </w:pict>
        </mc:Fallback>
      </mc:AlternateContent>
    </w:r>
    <w:r w:rsidR="00A85B77">
      <w:rPr>
        <w:rFonts w:ascii="Arial" w:hAnsi="Arial"/>
        <w:sz w:val="18"/>
      </w:rPr>
      <w:t xml:space="preserve">      </w:t>
    </w:r>
    <w:r w:rsidR="000029C7">
      <w:rPr>
        <w:rFonts w:ascii="Arial" w:hAnsi="Arial"/>
        <w:sz w:val="18"/>
      </w:rPr>
      <w:t xml:space="preserve">            Public Works Department                                                                                                      </w:t>
    </w:r>
    <w:r w:rsidR="002E7FEF">
      <w:rPr>
        <w:rFonts w:ascii="Arial" w:hAnsi="Arial"/>
        <w:sz w:val="18"/>
      </w:rPr>
      <w:t xml:space="preserve">                    </w:t>
    </w:r>
    <w:r w:rsidR="002E7FEF">
      <w:rPr>
        <w:rFonts w:ascii="Arial" w:hAnsi="Arial"/>
        <w:sz w:val="18"/>
      </w:rPr>
      <w:tab/>
      <w:t xml:space="preserve">         </w:t>
    </w:r>
    <w:r w:rsidR="000029C7">
      <w:rPr>
        <w:rFonts w:ascii="Arial" w:hAnsi="Arial"/>
        <w:sz w:val="18"/>
      </w:rPr>
      <w:t>(903)  457-3135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E18"/>
    <w:rsid w:val="000029C7"/>
    <w:rsid w:val="00017D32"/>
    <w:rsid w:val="00094CE5"/>
    <w:rsid w:val="00096340"/>
    <w:rsid w:val="000D01F5"/>
    <w:rsid w:val="000E7CB0"/>
    <w:rsid w:val="000F7F05"/>
    <w:rsid w:val="00103683"/>
    <w:rsid w:val="00113B06"/>
    <w:rsid w:val="00125BEA"/>
    <w:rsid w:val="00133594"/>
    <w:rsid w:val="00146590"/>
    <w:rsid w:val="00160A35"/>
    <w:rsid w:val="00165901"/>
    <w:rsid w:val="00181936"/>
    <w:rsid w:val="00185825"/>
    <w:rsid w:val="001C63AA"/>
    <w:rsid w:val="001D1A52"/>
    <w:rsid w:val="00235C31"/>
    <w:rsid w:val="00237248"/>
    <w:rsid w:val="002679EF"/>
    <w:rsid w:val="002905A8"/>
    <w:rsid w:val="002E089F"/>
    <w:rsid w:val="002E7FEF"/>
    <w:rsid w:val="00371907"/>
    <w:rsid w:val="003B6FAE"/>
    <w:rsid w:val="004156E3"/>
    <w:rsid w:val="00451B0B"/>
    <w:rsid w:val="00456CD7"/>
    <w:rsid w:val="00457C8E"/>
    <w:rsid w:val="004A3116"/>
    <w:rsid w:val="004D489E"/>
    <w:rsid w:val="004D7C0E"/>
    <w:rsid w:val="00547546"/>
    <w:rsid w:val="005B2063"/>
    <w:rsid w:val="005F2E98"/>
    <w:rsid w:val="00647C06"/>
    <w:rsid w:val="00676F9B"/>
    <w:rsid w:val="006A5551"/>
    <w:rsid w:val="006F04BC"/>
    <w:rsid w:val="00715252"/>
    <w:rsid w:val="007540E1"/>
    <w:rsid w:val="00762FB5"/>
    <w:rsid w:val="007C50DD"/>
    <w:rsid w:val="00806C77"/>
    <w:rsid w:val="008216ED"/>
    <w:rsid w:val="0085780C"/>
    <w:rsid w:val="00871C94"/>
    <w:rsid w:val="00892C07"/>
    <w:rsid w:val="008B4B1A"/>
    <w:rsid w:val="009067B7"/>
    <w:rsid w:val="00987EF6"/>
    <w:rsid w:val="009A08CA"/>
    <w:rsid w:val="009C74BD"/>
    <w:rsid w:val="009D3430"/>
    <w:rsid w:val="009F2805"/>
    <w:rsid w:val="00A37692"/>
    <w:rsid w:val="00A7740A"/>
    <w:rsid w:val="00A85B77"/>
    <w:rsid w:val="00A97A38"/>
    <w:rsid w:val="00B835C8"/>
    <w:rsid w:val="00B96E18"/>
    <w:rsid w:val="00C35633"/>
    <w:rsid w:val="00C565D3"/>
    <w:rsid w:val="00C70E9D"/>
    <w:rsid w:val="00C77213"/>
    <w:rsid w:val="00C842DE"/>
    <w:rsid w:val="00D057F9"/>
    <w:rsid w:val="00D34219"/>
    <w:rsid w:val="00D81BDA"/>
    <w:rsid w:val="00D96394"/>
    <w:rsid w:val="00D96637"/>
    <w:rsid w:val="00E80CBF"/>
    <w:rsid w:val="00EA3BEC"/>
    <w:rsid w:val="00EB6FC8"/>
    <w:rsid w:val="00EC23D9"/>
    <w:rsid w:val="00F2390B"/>
    <w:rsid w:val="00F54E5A"/>
    <w:rsid w:val="00F56A47"/>
    <w:rsid w:val="00F9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ostalCode"/>
  <w:smartTagType w:namespaceuri="urn:schemas-microsoft-com:office:smarttags" w:name="address"/>
  <w:shapeDefaults>
    <o:shapedefaults v:ext="edit" spidmax="2054"/>
    <o:shapelayout v:ext="edit">
      <o:idmap v:ext="edit" data="1"/>
    </o:shapelayout>
  </w:shapeDefaults>
  <w:decimalSymbol w:val="."/>
  <w:listSeparator w:val=","/>
  <w14:docId w14:val="3FB7C427"/>
  <w15:docId w15:val="{D0728323-8EB0-496E-ACE2-02A7CC84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C842DE"/>
    <w:rPr>
      <w:color w:val="0000FF"/>
      <w:u w:val="single"/>
    </w:rPr>
  </w:style>
  <w:style w:type="character" w:customStyle="1" w:styleId="kwhite">
    <w:name w:val="kwhite"/>
    <w:semiHidden/>
    <w:rsid w:val="00B96E18"/>
    <w:rPr>
      <w:rFonts w:ascii="Arial" w:hAnsi="Arial" w:cs="Arial"/>
      <w:color w:val="auto"/>
      <w:sz w:val="20"/>
      <w:szCs w:val="20"/>
    </w:rPr>
  </w:style>
  <w:style w:type="character" w:styleId="Strong">
    <w:name w:val="Strong"/>
    <w:qFormat/>
    <w:rsid w:val="00B96E18"/>
    <w:rPr>
      <w:b/>
      <w:bCs/>
    </w:rPr>
  </w:style>
  <w:style w:type="paragraph" w:styleId="BalloonText">
    <w:name w:val="Balloon Text"/>
    <w:basedOn w:val="Normal"/>
    <w:link w:val="BalloonTextChar"/>
    <w:rsid w:val="009C74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C74B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2E7F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tompkins@ci.greenville.tx.u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David Herbert</vt:lpstr>
    </vt:vector>
  </TitlesOfParts>
  <Company>Brice Systems, Inc.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David Herbert</dc:title>
  <dc:creator>kwhite</dc:creator>
  <cp:lastModifiedBy>Herbert, Jon</cp:lastModifiedBy>
  <cp:revision>3</cp:revision>
  <cp:lastPrinted>2018-12-21T17:20:00Z</cp:lastPrinted>
  <dcterms:created xsi:type="dcterms:W3CDTF">2021-11-01T21:46:00Z</dcterms:created>
  <dcterms:modified xsi:type="dcterms:W3CDTF">2021-11-01T21:48:00Z</dcterms:modified>
</cp:coreProperties>
</file>